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B7" w:rsidRDefault="003B42B7" w:rsidP="003538F7">
      <w:r>
        <w:t xml:space="preserve">                                                                                                       Приложение к постановлению</w:t>
      </w:r>
    </w:p>
    <w:p w:rsidR="003B42B7" w:rsidRDefault="003B42B7" w:rsidP="003538F7">
      <w:r>
        <w:t xml:space="preserve">                                                                                          Администрации города Великие Луки</w:t>
      </w:r>
    </w:p>
    <w:p w:rsidR="003B42B7" w:rsidRDefault="003B42B7" w:rsidP="003538F7">
      <w:r>
        <w:t xml:space="preserve">                                                                                           от _________________г. № ________</w:t>
      </w:r>
    </w:p>
    <w:p w:rsidR="003B42B7" w:rsidRDefault="003B42B7" w:rsidP="003538F7"/>
    <w:p w:rsidR="003B42B7" w:rsidRPr="00DA6724" w:rsidRDefault="003B42B7" w:rsidP="003538F7">
      <w:pPr>
        <w:rPr>
          <w:b/>
          <w:sz w:val="28"/>
          <w:szCs w:val="28"/>
        </w:rPr>
      </w:pPr>
      <w:r w:rsidRPr="00DA6724">
        <w:rPr>
          <w:b/>
          <w:sz w:val="28"/>
          <w:szCs w:val="28"/>
        </w:rPr>
        <w:t xml:space="preserve">                            АДМИНИСТРАТИВНЫЙ РЕГЛАМЕНТ</w:t>
      </w:r>
    </w:p>
    <w:p w:rsidR="003B42B7" w:rsidRDefault="003B42B7" w:rsidP="003538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по предоставлению муниципальной услуги  «Заключение договоров бесплатной передачи в собственность граждан жилых помещений, находящихся в муниципальной собственности и занимаемых ими на условиях социального найма».</w:t>
      </w:r>
    </w:p>
    <w:p w:rsidR="003B42B7" w:rsidRDefault="003B42B7" w:rsidP="003538F7">
      <w:pPr>
        <w:rPr>
          <w:b/>
          <w:sz w:val="28"/>
          <w:szCs w:val="28"/>
        </w:rPr>
      </w:pPr>
    </w:p>
    <w:p w:rsidR="003B42B7" w:rsidRPr="006F0943" w:rsidRDefault="003B42B7" w:rsidP="00DA6724">
      <w:pPr>
        <w:numPr>
          <w:ilvl w:val="0"/>
          <w:numId w:val="6"/>
        </w:numPr>
      </w:pPr>
      <w:r w:rsidRPr="006F0943">
        <w:t>Общие положения</w:t>
      </w:r>
    </w:p>
    <w:p w:rsidR="003B42B7" w:rsidRPr="006F0943" w:rsidRDefault="003B42B7" w:rsidP="003A1FBB">
      <w:pPr>
        <w:ind w:firstLine="540"/>
        <w:jc w:val="both"/>
      </w:pPr>
    </w:p>
    <w:p w:rsidR="003B42B7" w:rsidRPr="006F0943" w:rsidRDefault="003B42B7" w:rsidP="003A1FBB">
      <w:pPr>
        <w:ind w:firstLine="540"/>
        <w:jc w:val="both"/>
      </w:pPr>
      <w:r w:rsidRPr="006F0943">
        <w:t>1.1. Перечень нормативных правовых актов, непосредственно регулирующих пред</w:t>
      </w:r>
      <w:r>
        <w:t>оставление муниципальной услуги:</w:t>
      </w:r>
    </w:p>
    <w:p w:rsidR="003B42B7" w:rsidRPr="006F0943" w:rsidRDefault="003B42B7" w:rsidP="00DA6724">
      <w:pPr>
        <w:ind w:firstLine="540"/>
        <w:jc w:val="both"/>
      </w:pPr>
      <w:r w:rsidRPr="006F0943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B42B7" w:rsidRPr="006F0943" w:rsidRDefault="003B42B7" w:rsidP="003A1FBB">
      <w:pPr>
        <w:ind w:firstLine="540"/>
        <w:jc w:val="both"/>
      </w:pPr>
      <w:r w:rsidRPr="006F0943">
        <w:t>- Федеральный закон от 29.12.2004 № 189-ФЗ «О введении в действие Жилищного кодекса Российской Федерации»;</w:t>
      </w:r>
    </w:p>
    <w:p w:rsidR="003B42B7" w:rsidRDefault="003B42B7" w:rsidP="003A1FBB">
      <w:pPr>
        <w:ind w:firstLine="540"/>
        <w:jc w:val="both"/>
      </w:pPr>
      <w:r w:rsidRPr="006F0943">
        <w:t>- Жилищный кодекс Российской Федерации;</w:t>
      </w:r>
    </w:p>
    <w:p w:rsidR="003B42B7" w:rsidRPr="006F0943" w:rsidRDefault="003B42B7" w:rsidP="003A1FBB">
      <w:pPr>
        <w:ind w:firstLine="540"/>
        <w:jc w:val="both"/>
      </w:pPr>
      <w:r>
        <w:t>- Гражданский кодекс Российской Федерации;</w:t>
      </w:r>
    </w:p>
    <w:p w:rsidR="003B42B7" w:rsidRPr="006F0943" w:rsidRDefault="003B42B7" w:rsidP="003A1FBB">
      <w:pPr>
        <w:ind w:firstLine="540"/>
        <w:jc w:val="both"/>
      </w:pPr>
      <w:r w:rsidRPr="006F0943">
        <w:t>- Федеральный закон от 04.07.1991 № 1541-1 «О приватизации жилищного фонда в Российской Федерации»;</w:t>
      </w:r>
    </w:p>
    <w:p w:rsidR="003B42B7" w:rsidRPr="006F0943" w:rsidRDefault="003B42B7" w:rsidP="00CE36C6">
      <w:pPr>
        <w:ind w:firstLine="540"/>
        <w:jc w:val="both"/>
      </w:pPr>
      <w:r w:rsidRPr="006F0943">
        <w:t>- Федеральный закон от 27.07.2010 № 210-ФЗ «Об организации предоставления государственных и муниципальных услуг»;</w:t>
      </w:r>
    </w:p>
    <w:p w:rsidR="003B42B7" w:rsidRDefault="003B42B7" w:rsidP="00DA6724">
      <w:pPr>
        <w:ind w:firstLine="540"/>
        <w:jc w:val="both"/>
      </w:pPr>
      <w:r w:rsidRPr="006F0943">
        <w:t>- Положение о порядке заключения в Псковской области договоров приватизации жилищного фонда, утвержденного решением Малого Совета Псковского областного собрания Совета народных депутатов от 09.04.1993 № 58;</w:t>
      </w:r>
    </w:p>
    <w:p w:rsidR="003B42B7" w:rsidRDefault="003B42B7" w:rsidP="00DA6724">
      <w:pPr>
        <w:ind w:firstLine="540"/>
        <w:jc w:val="both"/>
      </w:pPr>
      <w:r>
        <w:t>- Примерное положение о бесплатной приватизации жилищного фонда в Российской Федерации, утвержденное решением коллегии Комитета Российской Федерации по муниципальному хозяйству 18.11.1993  № 4, ст. 28, 37 Гражданского кодекса РФ,</w:t>
      </w:r>
    </w:p>
    <w:p w:rsidR="003B42B7" w:rsidRPr="006F0943" w:rsidRDefault="003B42B7" w:rsidP="00DA6724">
      <w:pPr>
        <w:ind w:firstLine="540"/>
        <w:jc w:val="both"/>
      </w:pPr>
      <w:r>
        <w:t>- Пленум Верховного суда Российской Федерации, постановление от 24.08.1993 № 8 «О некоторых вопросах применения судами закона Российской Федерации «О  приватизации жилищного фонда в Российской Федерации».</w:t>
      </w:r>
    </w:p>
    <w:p w:rsidR="003B42B7" w:rsidRPr="006F0943" w:rsidRDefault="003B42B7" w:rsidP="00DA6724">
      <w:pPr>
        <w:ind w:firstLine="540"/>
        <w:jc w:val="both"/>
      </w:pPr>
      <w:r w:rsidRPr="006F0943">
        <w:t>1.2. Описание заявителей:</w:t>
      </w:r>
    </w:p>
    <w:p w:rsidR="003B42B7" w:rsidRPr="006F0943" w:rsidRDefault="003B42B7" w:rsidP="00582BB6">
      <w:pPr>
        <w:jc w:val="both"/>
      </w:pPr>
      <w:r w:rsidRPr="006F0943">
        <w:t>Муниципальная услуга предоставляется нанимателям жилых  помещений</w:t>
      </w:r>
      <w:r>
        <w:t xml:space="preserve">, </w:t>
      </w:r>
      <w:r w:rsidRPr="006F0943">
        <w:t>занимаемых им</w:t>
      </w:r>
      <w:r>
        <w:t>и на условиях социального найма,</w:t>
      </w:r>
      <w:r w:rsidRPr="006F0943">
        <w:t xml:space="preserve">  которые обратились в Комитет по жилищным вопросам Администрации города Великие Луки (далее Комитет) с письменным заявлением (далее – заявители).</w:t>
      </w:r>
    </w:p>
    <w:p w:rsidR="003B42B7" w:rsidRPr="006F0943" w:rsidRDefault="003B42B7" w:rsidP="00DA6724">
      <w:pPr>
        <w:ind w:firstLine="540"/>
        <w:jc w:val="both"/>
      </w:pPr>
      <w:r w:rsidRPr="006F0943">
        <w:t>1.3. Порядок информирования о правилах предоставления муниципальной услуги.</w:t>
      </w:r>
    </w:p>
    <w:p w:rsidR="003B42B7" w:rsidRPr="006F0943" w:rsidRDefault="003B42B7" w:rsidP="003A1FBB">
      <w:pPr>
        <w:ind w:firstLine="540"/>
        <w:jc w:val="both"/>
      </w:pPr>
      <w:r w:rsidRPr="006F0943">
        <w:t>- Муниципальная услуга предоставляется Администрацией города Великие Луки (пр. Ленина, дом 24, время работы: с 9-00 до 18-00, обеденный перерыв с 13-00 до 14-00, суббота, воскресенье – выходные дни).</w:t>
      </w:r>
    </w:p>
    <w:p w:rsidR="003B42B7" w:rsidRPr="006F0943" w:rsidRDefault="003B42B7" w:rsidP="003A1FBB">
      <w:pPr>
        <w:ind w:firstLine="540"/>
        <w:jc w:val="both"/>
      </w:pPr>
      <w:r w:rsidRPr="006F0943">
        <w:t>Информация о правилах предоставления услуги предоставляется  структурным подразделением Администрации города Великие Луки – Комитетом (ул. Пушкина, дом 2/4, время работы: с 9-00 до 18-00, обеденный перерыв с 13-00 до 14-00, суббота, воскресенье – выходные дни);</w:t>
      </w:r>
    </w:p>
    <w:p w:rsidR="003B42B7" w:rsidRPr="006F0943" w:rsidRDefault="003B42B7" w:rsidP="00CB690C">
      <w:pPr>
        <w:jc w:val="both"/>
      </w:pPr>
      <w:r w:rsidRPr="006F0943">
        <w:t>- телефоны Комитета: 3 53 89, 3 07 94;</w:t>
      </w:r>
    </w:p>
    <w:p w:rsidR="003B42B7" w:rsidRPr="006F0943" w:rsidRDefault="003B42B7" w:rsidP="003A1FBB">
      <w:pPr>
        <w:spacing w:line="120" w:lineRule="atLeast"/>
        <w:rPr>
          <w:u w:val="single"/>
        </w:rPr>
      </w:pPr>
      <w:r w:rsidRPr="006F0943">
        <w:t xml:space="preserve">       - </w:t>
      </w:r>
      <w:r w:rsidRPr="006F0943">
        <w:rPr>
          <w:lang w:val="en-US"/>
        </w:rPr>
        <w:t>E</w:t>
      </w:r>
      <w:r w:rsidRPr="006F0943">
        <w:t>-</w:t>
      </w:r>
      <w:r w:rsidRPr="006F0943">
        <w:rPr>
          <w:lang w:val="en-US"/>
        </w:rPr>
        <w:t>mail</w:t>
      </w:r>
      <w:r w:rsidRPr="006F0943">
        <w:t xml:space="preserve">: </w:t>
      </w:r>
      <w:hyperlink r:id="rId7" w:history="1">
        <w:r w:rsidRPr="006F0943">
          <w:rPr>
            <w:rStyle w:val="Hyperlink"/>
            <w:lang w:val="en-US"/>
          </w:rPr>
          <w:t>kpgvvl</w:t>
        </w:r>
        <w:r w:rsidRPr="006F0943">
          <w:rPr>
            <w:rStyle w:val="Hyperlink"/>
          </w:rPr>
          <w:t>@</w:t>
        </w:r>
        <w:r w:rsidRPr="006F0943">
          <w:rPr>
            <w:rStyle w:val="Hyperlink"/>
            <w:lang w:val="en-US"/>
          </w:rPr>
          <w:t>mart</w:t>
        </w:r>
        <w:r w:rsidRPr="006F0943">
          <w:rPr>
            <w:rStyle w:val="Hyperlink"/>
          </w:rPr>
          <w:t>.</w:t>
        </w:r>
        <w:r w:rsidRPr="006F0943">
          <w:rPr>
            <w:rStyle w:val="Hyperlink"/>
            <w:lang w:val="en-US"/>
          </w:rPr>
          <w:t>ru</w:t>
        </w:r>
      </w:hyperlink>
    </w:p>
    <w:p w:rsidR="003B42B7" w:rsidRPr="006F0943" w:rsidRDefault="003B42B7" w:rsidP="003A1FBB">
      <w:pPr>
        <w:spacing w:line="120" w:lineRule="atLeast"/>
        <w:ind w:firstLine="540"/>
        <w:jc w:val="both"/>
      </w:pPr>
      <w:r w:rsidRPr="006F0943">
        <w:t>- Информация о порядке предоставления муниципальной услуги осуществляется при обращении граждан по телефонам, при личном или письменном обращении граждан.</w:t>
      </w:r>
    </w:p>
    <w:p w:rsidR="003B42B7" w:rsidRPr="006F0943" w:rsidRDefault="003B42B7" w:rsidP="00E32D4F">
      <w:pPr>
        <w:ind w:firstLine="540"/>
        <w:jc w:val="both"/>
      </w:pPr>
      <w:r w:rsidRPr="006F0943">
        <w:t xml:space="preserve"> </w:t>
      </w:r>
    </w:p>
    <w:p w:rsidR="003B42B7" w:rsidRPr="006F0943" w:rsidRDefault="003B42B7" w:rsidP="003A1FBB">
      <w:pPr>
        <w:jc w:val="both"/>
      </w:pPr>
      <w:r w:rsidRPr="006F0943">
        <w:t xml:space="preserve">  </w:t>
      </w:r>
      <w:r w:rsidRPr="006F0943">
        <w:rPr>
          <w:b/>
        </w:rPr>
        <w:t xml:space="preserve">      </w:t>
      </w:r>
      <w:r w:rsidRPr="006F0943">
        <w:t>2. Стандарт предоставления муниципальной услуги</w:t>
      </w:r>
    </w:p>
    <w:p w:rsidR="003B42B7" w:rsidRPr="006F0943" w:rsidRDefault="003B42B7" w:rsidP="003A1FBB">
      <w:pPr>
        <w:ind w:firstLine="540"/>
        <w:jc w:val="both"/>
        <w:rPr>
          <w:b/>
        </w:rPr>
      </w:pPr>
    </w:p>
    <w:p w:rsidR="003B42B7" w:rsidRPr="006F0943" w:rsidRDefault="003B42B7" w:rsidP="001152A0">
      <w:pPr>
        <w:numPr>
          <w:ilvl w:val="1"/>
          <w:numId w:val="7"/>
        </w:numPr>
        <w:tabs>
          <w:tab w:val="clear" w:pos="1260"/>
          <w:tab w:val="num" w:pos="0"/>
        </w:tabs>
        <w:ind w:left="0" w:firstLine="540"/>
        <w:jc w:val="both"/>
      </w:pPr>
      <w:r w:rsidRPr="006F0943">
        <w:t xml:space="preserve">Наименование муниципальной услуги - заключение договоров бесплатной передачи в собственность граждан жилых помещений, </w:t>
      </w:r>
      <w:r>
        <w:t>находящихся в муниципальной собственности</w:t>
      </w:r>
      <w:r w:rsidRPr="006F0943">
        <w:t>, занимаемых ими на условиях социального найма</w:t>
      </w:r>
      <w:r>
        <w:t xml:space="preserve"> (далее договор)</w:t>
      </w:r>
      <w:r w:rsidRPr="006F0943">
        <w:t xml:space="preserve">. </w:t>
      </w:r>
    </w:p>
    <w:p w:rsidR="003B42B7" w:rsidRPr="006F0943" w:rsidRDefault="003B42B7" w:rsidP="003A1FBB">
      <w:pPr>
        <w:ind w:firstLine="540"/>
        <w:jc w:val="both"/>
      </w:pPr>
      <w:r w:rsidRPr="006F0943">
        <w:t xml:space="preserve">2.2. Муниципальная услуга предоставляется Администрацией города Великие Луки. </w:t>
      </w:r>
    </w:p>
    <w:p w:rsidR="003B42B7" w:rsidRPr="006F0943" w:rsidRDefault="003B42B7" w:rsidP="00C6254B">
      <w:pPr>
        <w:ind w:firstLine="540"/>
        <w:jc w:val="both"/>
        <w:rPr>
          <w:color w:val="000000"/>
        </w:rPr>
      </w:pPr>
      <w:r w:rsidRPr="006F0943">
        <w:t>2.3.</w:t>
      </w:r>
      <w:r w:rsidRPr="006F0943">
        <w:rPr>
          <w:b/>
        </w:rPr>
        <w:t xml:space="preserve"> </w:t>
      </w:r>
      <w:r w:rsidRPr="006F0943">
        <w:t>Конечным результатом предоставления муниципальной услу</w:t>
      </w:r>
      <w:r>
        <w:t xml:space="preserve">ги является заключение договора или направление заявителю подписанного Администрацией города Великие Луки договора </w:t>
      </w:r>
      <w:r w:rsidRPr="006F0943">
        <w:t xml:space="preserve"> либо отказ в предоставлении </w:t>
      </w:r>
      <w:r>
        <w:t xml:space="preserve">муниципальной </w:t>
      </w:r>
      <w:r w:rsidRPr="006F0943">
        <w:t>услуги</w:t>
      </w:r>
      <w:r w:rsidRPr="006F0943">
        <w:rPr>
          <w:color w:val="000000"/>
        </w:rPr>
        <w:t>.</w:t>
      </w:r>
    </w:p>
    <w:p w:rsidR="003B42B7" w:rsidRPr="006F0943" w:rsidRDefault="003B42B7" w:rsidP="002B3386">
      <w:pPr>
        <w:ind w:firstLine="540"/>
        <w:jc w:val="both"/>
      </w:pPr>
      <w:r w:rsidRPr="006F0943">
        <w:t>2.4. Срок предоставления муниципальной услуги не более двух месяцев со дня предоставления заявления и необходимых документов.</w:t>
      </w:r>
    </w:p>
    <w:p w:rsidR="003B42B7" w:rsidRPr="006F0943" w:rsidRDefault="003B42B7" w:rsidP="00C6254B">
      <w:pPr>
        <w:numPr>
          <w:ilvl w:val="1"/>
          <w:numId w:val="8"/>
        </w:numPr>
        <w:jc w:val="both"/>
        <w:rPr>
          <w:b/>
        </w:rPr>
      </w:pPr>
      <w:r w:rsidRPr="006F0943">
        <w:t>Правовые основания для предоставления муниципальной услуги</w:t>
      </w:r>
      <w:r w:rsidRPr="006F0943">
        <w:rPr>
          <w:b/>
        </w:rPr>
        <w:t xml:space="preserve"> - </w:t>
      </w:r>
    </w:p>
    <w:p w:rsidR="003B42B7" w:rsidRPr="006F0943" w:rsidRDefault="003B42B7" w:rsidP="003A1FBB">
      <w:pPr>
        <w:jc w:val="both"/>
      </w:pPr>
      <w:r w:rsidRPr="006F0943">
        <w:t>основанием для начала предоставления муниципальной услуги является личное обращение заявителей в Комитет с комплектом документов.</w:t>
      </w:r>
    </w:p>
    <w:p w:rsidR="003B42B7" w:rsidRPr="006F0943" w:rsidRDefault="003B42B7" w:rsidP="003A1FBB">
      <w:pPr>
        <w:ind w:firstLine="540"/>
        <w:jc w:val="both"/>
      </w:pPr>
      <w:r w:rsidRPr="006F0943">
        <w:t>2.6. Заявитель предоставляет в Комитет следующие документы:</w:t>
      </w:r>
    </w:p>
    <w:p w:rsidR="003B42B7" w:rsidRDefault="003B42B7" w:rsidP="001911DE">
      <w:pPr>
        <w:jc w:val="both"/>
      </w:pPr>
      <w:r w:rsidRPr="006F0943">
        <w:rPr>
          <w:b/>
        </w:rPr>
        <w:t xml:space="preserve">       </w:t>
      </w:r>
      <w:r w:rsidRPr="006F0943">
        <w:t>Заявление, адресованное в Администрацию города Великие Луки,</w:t>
      </w:r>
      <w:r>
        <w:t xml:space="preserve"> подписанное в присутствии специалиста Комитета, который устанавливает личности и свидетельствует подлинность подписи заявителей. Для оформления заявления в Комитет должны явиться все совершеннолетние члены семьи, а также несовершеннолетние в возрасте от 14 до 18 лет, либо их представитель (и), полномочия которого подтверждаются нотариально удостоверенной доверенностью.</w:t>
      </w:r>
    </w:p>
    <w:p w:rsidR="003B42B7" w:rsidRPr="006F0943" w:rsidRDefault="003B42B7" w:rsidP="001911DE">
      <w:pPr>
        <w:jc w:val="both"/>
        <w:rPr>
          <w:u w:val="single"/>
        </w:rPr>
      </w:pPr>
      <w:r w:rsidRPr="001D0732">
        <w:t xml:space="preserve">       К заявлению прилагаются</w:t>
      </w:r>
      <w:r w:rsidRPr="00ED4F2B">
        <w:t>:</w:t>
      </w:r>
    </w:p>
    <w:p w:rsidR="003B42B7" w:rsidRPr="006F0943" w:rsidRDefault="003B42B7" w:rsidP="00D421E9">
      <w:pPr>
        <w:jc w:val="both"/>
      </w:pPr>
      <w:r>
        <w:t>1) в</w:t>
      </w:r>
      <w:r w:rsidRPr="006F0943">
        <w:t>ыписка из лицевого счета с данными о прописке каждого члена семьи;</w:t>
      </w:r>
    </w:p>
    <w:p w:rsidR="003B42B7" w:rsidRDefault="003B42B7" w:rsidP="00D421E9">
      <w:pPr>
        <w:jc w:val="both"/>
      </w:pPr>
      <w:r>
        <w:t>2) г</w:t>
      </w:r>
      <w:r w:rsidRPr="006F0943">
        <w:t>раждане, которые зарегистрированы по месту проживания после 01 августа 1991 года, дополнительно предоставляют справку</w:t>
      </w:r>
      <w:r>
        <w:t xml:space="preserve"> (и)</w:t>
      </w:r>
      <w:r w:rsidRPr="006F0943">
        <w:t xml:space="preserve"> с прежнего места жительства о том, когда они были там зарегистрированы и что ранее занимаемое помещение ими приватизировано не было</w:t>
      </w:r>
      <w:r>
        <w:t>;</w:t>
      </w:r>
    </w:p>
    <w:p w:rsidR="003B42B7" w:rsidRDefault="003B42B7" w:rsidP="00D421E9">
      <w:pPr>
        <w:jc w:val="both"/>
      </w:pPr>
      <w:r>
        <w:t>3) документ, подтверждающий право граждан на пользование жилым помещением;</w:t>
      </w:r>
    </w:p>
    <w:p w:rsidR="003B42B7" w:rsidRDefault="003B42B7" w:rsidP="00D421E9">
      <w:pPr>
        <w:jc w:val="both"/>
      </w:pPr>
      <w:r>
        <w:t>4) разрешение органов опеки и попечительства на приватизацию жилого помещения без участия несовершеннолетних граждан;</w:t>
      </w:r>
    </w:p>
    <w:p w:rsidR="003B42B7" w:rsidRPr="00EF1BF4" w:rsidRDefault="003B42B7" w:rsidP="00D421E9">
      <w:pPr>
        <w:jc w:val="both"/>
      </w:pPr>
      <w:r>
        <w:t xml:space="preserve">5) </w:t>
      </w:r>
      <w:r>
        <w:rPr>
          <w:color w:val="000000"/>
        </w:rPr>
        <w:t>з</w:t>
      </w:r>
      <w:r w:rsidRPr="00EF1BF4">
        <w:rPr>
          <w:color w:val="000000"/>
        </w:rPr>
        <w:t>аявление от совместно проживающих совершеннолетних членов семьи, не принимающих участия в приватизации жилого помещения, о согласии на передачу его в собственность других членов семьи.</w:t>
      </w:r>
    </w:p>
    <w:p w:rsidR="003B42B7" w:rsidRPr="006F0943" w:rsidRDefault="003B42B7" w:rsidP="00C6254B">
      <w:pPr>
        <w:ind w:firstLine="540"/>
        <w:jc w:val="both"/>
        <w:rPr>
          <w:color w:val="000000"/>
        </w:rPr>
      </w:pPr>
      <w:r w:rsidRPr="006F0943">
        <w:t xml:space="preserve">2.7. Не подлежат приему документы с серьезными повреждениями, не позволяющими однозначно истолковать их содержание, документы, поданные ненадлежащим лицом </w:t>
      </w:r>
      <w:r w:rsidRPr="006F0943">
        <w:rPr>
          <w:color w:val="000000"/>
        </w:rPr>
        <w:t>или не всем</w:t>
      </w:r>
      <w:r>
        <w:rPr>
          <w:color w:val="000000"/>
        </w:rPr>
        <w:t>и лицами указанными в заявлении.</w:t>
      </w:r>
    </w:p>
    <w:p w:rsidR="003B42B7" w:rsidRDefault="003B42B7" w:rsidP="003A1FBB">
      <w:pPr>
        <w:ind w:firstLine="540"/>
        <w:jc w:val="both"/>
        <w:rPr>
          <w:b/>
        </w:rPr>
      </w:pPr>
      <w:r w:rsidRPr="006F0943">
        <w:t>2.8. Основаниями для отказа в оказании муниципальной услуги является:</w:t>
      </w:r>
      <w:r w:rsidRPr="006F0943">
        <w:rPr>
          <w:b/>
        </w:rPr>
        <w:t xml:space="preserve"> </w:t>
      </w:r>
    </w:p>
    <w:p w:rsidR="003B42B7" w:rsidRPr="00EF1BF4" w:rsidRDefault="003B42B7" w:rsidP="003A1FBB">
      <w:pPr>
        <w:ind w:firstLine="540"/>
        <w:jc w:val="both"/>
      </w:pPr>
      <w:r w:rsidRPr="00EF1BF4">
        <w:t>- жилое помещение</w:t>
      </w:r>
      <w:r>
        <w:t xml:space="preserve"> не относится к муниципальной собственности города;</w:t>
      </w:r>
    </w:p>
    <w:p w:rsidR="003B42B7" w:rsidRPr="006F0943" w:rsidRDefault="003B42B7" w:rsidP="00E32D4F">
      <w:pPr>
        <w:jc w:val="both"/>
      </w:pPr>
      <w:r w:rsidRPr="006F0943">
        <w:rPr>
          <w:b/>
        </w:rPr>
        <w:t xml:space="preserve">         </w:t>
      </w:r>
      <w:r w:rsidRPr="006F0943">
        <w:t xml:space="preserve">- непредставление определенных в п. </w:t>
      </w:r>
      <w:r>
        <w:t>2.</w:t>
      </w:r>
      <w:r w:rsidRPr="006F0943">
        <w:t>6 настоящего регламента документов;</w:t>
      </w:r>
    </w:p>
    <w:p w:rsidR="003B42B7" w:rsidRPr="006F0943" w:rsidRDefault="003B42B7" w:rsidP="003A1FBB">
      <w:pPr>
        <w:ind w:firstLine="540"/>
        <w:jc w:val="both"/>
      </w:pPr>
      <w:r w:rsidRPr="006F0943">
        <w:t>- выявление в предоставленных документах недос</w:t>
      </w:r>
      <w:r>
        <w:t>товерной, неполной, искаженной информации;</w:t>
      </w:r>
    </w:p>
    <w:p w:rsidR="003B42B7" w:rsidRDefault="003B42B7" w:rsidP="003A1FBB">
      <w:pPr>
        <w:ind w:firstLine="540"/>
        <w:jc w:val="both"/>
        <w:rPr>
          <w:color w:val="000000"/>
        </w:rPr>
      </w:pPr>
      <w:r w:rsidRPr="006F0943">
        <w:rPr>
          <w:color w:val="000000"/>
        </w:rPr>
        <w:t>- проживание граждан в жилых помещениях, находящихся в аварийном состоянии, в специализированных жилых помещениях;</w:t>
      </w:r>
    </w:p>
    <w:p w:rsidR="003B42B7" w:rsidRPr="006F0943" w:rsidRDefault="003B42B7" w:rsidP="003A1FBB">
      <w:pPr>
        <w:ind w:firstLine="540"/>
        <w:jc w:val="both"/>
        <w:rPr>
          <w:color w:val="000000"/>
        </w:rPr>
      </w:pPr>
      <w:r>
        <w:rPr>
          <w:color w:val="000000"/>
        </w:rPr>
        <w:t>- использование права на приобретение в собственность жилого помещения повторно (за исключением детей, использовавших право приватизации до 18 лет).</w:t>
      </w:r>
    </w:p>
    <w:p w:rsidR="003B42B7" w:rsidRPr="006F0943" w:rsidRDefault="003B42B7" w:rsidP="003A1FBB">
      <w:pPr>
        <w:ind w:firstLine="540"/>
        <w:jc w:val="both"/>
      </w:pPr>
      <w:r>
        <w:t>2.9.  Договор</w:t>
      </w:r>
      <w:r w:rsidRPr="006F0943">
        <w:t xml:space="preserve"> перед</w:t>
      </w:r>
      <w:r>
        <w:t>ачи жилья в собственность предоставляется бесплатно</w:t>
      </w:r>
      <w:r w:rsidRPr="006F0943">
        <w:t xml:space="preserve">. </w:t>
      </w:r>
    </w:p>
    <w:p w:rsidR="003B42B7" w:rsidRPr="006F0943" w:rsidRDefault="003B42B7" w:rsidP="00764776">
      <w:pPr>
        <w:numPr>
          <w:ilvl w:val="1"/>
          <w:numId w:val="12"/>
        </w:numPr>
        <w:tabs>
          <w:tab w:val="clear" w:pos="1230"/>
          <w:tab w:val="num" w:pos="0"/>
        </w:tabs>
        <w:ind w:left="0" w:firstLine="540"/>
        <w:jc w:val="both"/>
      </w:pPr>
      <w:r w:rsidRPr="006F0943"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- до 30 мин.</w:t>
      </w:r>
    </w:p>
    <w:p w:rsidR="003B42B7" w:rsidRPr="007C5D2E" w:rsidRDefault="003B42B7" w:rsidP="007C5D2E">
      <w:pPr>
        <w:jc w:val="both"/>
        <w:rPr>
          <w:b/>
        </w:rPr>
      </w:pPr>
      <w:r w:rsidRPr="006F0943">
        <w:t xml:space="preserve">       2.11. Срок регистрации запроса заявителя о предоставлении муниципальной услуги - до</w:t>
      </w:r>
      <w:r>
        <w:t xml:space="preserve"> </w:t>
      </w:r>
      <w:r w:rsidRPr="006F0943">
        <w:t xml:space="preserve"> трех дней.</w:t>
      </w:r>
    </w:p>
    <w:p w:rsidR="003B42B7" w:rsidRPr="006F0943" w:rsidRDefault="003B42B7" w:rsidP="00764776">
      <w:pPr>
        <w:numPr>
          <w:ilvl w:val="1"/>
          <w:numId w:val="13"/>
        </w:numPr>
        <w:tabs>
          <w:tab w:val="clear" w:pos="1080"/>
          <w:tab w:val="num" w:pos="0"/>
        </w:tabs>
        <w:ind w:left="0" w:firstLine="540"/>
        <w:jc w:val="both"/>
      </w:pPr>
      <w:r w:rsidRPr="006F0943"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3B42B7" w:rsidRPr="006F0943" w:rsidRDefault="003B42B7" w:rsidP="009928D7">
      <w:pPr>
        <w:jc w:val="both"/>
      </w:pPr>
      <w:r>
        <w:t>з</w:t>
      </w:r>
      <w:r w:rsidRPr="006F0943">
        <w:t>дание, в котором находится Комитет  (г. Великие Луки, ул. Пушкина дом 2/4), расположено с учетом пешеходной доступности для пользователей.</w:t>
      </w:r>
    </w:p>
    <w:p w:rsidR="003B42B7" w:rsidRPr="006F0943" w:rsidRDefault="003B42B7" w:rsidP="003A1FBB">
      <w:pPr>
        <w:ind w:firstLine="540"/>
        <w:jc w:val="both"/>
      </w:pPr>
      <w:r w:rsidRPr="006F0943">
        <w:t xml:space="preserve">Вход в помещение оборудован информационной табличкой (вывеской). </w:t>
      </w:r>
    </w:p>
    <w:p w:rsidR="003B42B7" w:rsidRPr="006F0943" w:rsidRDefault="003B42B7" w:rsidP="003A1FBB">
      <w:pPr>
        <w:ind w:firstLine="540"/>
        <w:jc w:val="both"/>
      </w:pPr>
      <w:r w:rsidRPr="006F0943">
        <w:t>Помещение, выделенное для предоставления муниципальной услуги, соответствует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3B42B7" w:rsidRPr="006F0943" w:rsidRDefault="003B42B7" w:rsidP="003A1FBB">
      <w:pPr>
        <w:ind w:firstLine="540"/>
        <w:jc w:val="both"/>
      </w:pPr>
      <w:r w:rsidRPr="006F0943">
        <w:t>Место информирования, предназначенное для ознакомления заявителей с информационными материалами оснащено:</w:t>
      </w:r>
    </w:p>
    <w:p w:rsidR="003B42B7" w:rsidRPr="006F0943" w:rsidRDefault="003B42B7" w:rsidP="003A1FBB">
      <w:pPr>
        <w:ind w:firstLine="540"/>
        <w:jc w:val="both"/>
      </w:pPr>
      <w:r w:rsidRPr="006F0943">
        <w:t>-  информационным стендом;</w:t>
      </w:r>
    </w:p>
    <w:p w:rsidR="003B42B7" w:rsidRPr="006F0943" w:rsidRDefault="003B42B7" w:rsidP="003A1FBB">
      <w:pPr>
        <w:ind w:firstLine="540"/>
        <w:jc w:val="both"/>
      </w:pPr>
      <w:r w:rsidRPr="006F0943">
        <w:t xml:space="preserve">- стойкой </w:t>
      </w:r>
      <w:r w:rsidRPr="006F0943">
        <w:rPr>
          <w:color w:val="000000"/>
        </w:rPr>
        <w:t>(столом)</w:t>
      </w:r>
      <w:r w:rsidRPr="006F0943">
        <w:t xml:space="preserve"> и стулом для возможности оформления документов.</w:t>
      </w:r>
    </w:p>
    <w:p w:rsidR="003B42B7" w:rsidRPr="006F0943" w:rsidRDefault="003B42B7" w:rsidP="003A1FBB">
      <w:pPr>
        <w:ind w:firstLine="540"/>
        <w:jc w:val="both"/>
      </w:pPr>
      <w:r w:rsidRPr="006F0943">
        <w:t>На информационном стенде размещена следующая информация:</w:t>
      </w:r>
    </w:p>
    <w:p w:rsidR="003B42B7" w:rsidRPr="006F0943" w:rsidRDefault="003B42B7" w:rsidP="003A1FBB">
      <w:pPr>
        <w:ind w:firstLine="540"/>
        <w:jc w:val="both"/>
      </w:pPr>
      <w:r w:rsidRPr="006F0943">
        <w:t>- извлечения из законодательных и иных нормативно-правовых актов, регулирующих вопросы, связанные с исполнением муниципальной услуги;</w:t>
      </w:r>
    </w:p>
    <w:p w:rsidR="003B42B7" w:rsidRPr="006F0943" w:rsidRDefault="003B42B7" w:rsidP="003A1FBB">
      <w:pPr>
        <w:ind w:firstLine="540"/>
        <w:jc w:val="both"/>
      </w:pPr>
      <w:r w:rsidRPr="006F0943">
        <w:t>- перечень документов, необходимых для исполнения муниципальной услуги;</w:t>
      </w:r>
    </w:p>
    <w:p w:rsidR="003B42B7" w:rsidRPr="006F0943" w:rsidRDefault="003B42B7" w:rsidP="003A1FBB">
      <w:pPr>
        <w:ind w:firstLine="540"/>
        <w:jc w:val="both"/>
      </w:pPr>
      <w:r w:rsidRPr="006F0943">
        <w:t>- образцы оформления указанных документов;</w:t>
      </w:r>
    </w:p>
    <w:p w:rsidR="003B42B7" w:rsidRPr="006F0943" w:rsidRDefault="003B42B7" w:rsidP="009928D7">
      <w:pPr>
        <w:ind w:firstLine="540"/>
        <w:jc w:val="both"/>
      </w:pPr>
      <w:r w:rsidRPr="006F0943">
        <w:t>- текст данного административного регламента.</w:t>
      </w:r>
    </w:p>
    <w:p w:rsidR="003B42B7" w:rsidRPr="006F0943" w:rsidRDefault="003B42B7" w:rsidP="009928D7">
      <w:pPr>
        <w:numPr>
          <w:ilvl w:val="1"/>
          <w:numId w:val="13"/>
        </w:numPr>
        <w:jc w:val="both"/>
      </w:pPr>
      <w:r w:rsidRPr="006F0943">
        <w:t xml:space="preserve">Показатели доступности </w:t>
      </w:r>
      <w:r>
        <w:t>и качества муниципальной услуги:</w:t>
      </w:r>
    </w:p>
    <w:p w:rsidR="003B42B7" w:rsidRPr="006F0943" w:rsidRDefault="003B42B7" w:rsidP="009928D7">
      <w:pPr>
        <w:ind w:firstLine="540"/>
        <w:jc w:val="both"/>
      </w:pPr>
      <w:r>
        <w:t>1</w:t>
      </w:r>
      <w:r w:rsidRPr="006F0943">
        <w:t>) показателями доступности услуги являются:</w:t>
      </w:r>
    </w:p>
    <w:p w:rsidR="003B42B7" w:rsidRPr="006F0943" w:rsidRDefault="003B42B7" w:rsidP="009928D7">
      <w:pPr>
        <w:ind w:firstLine="540"/>
        <w:jc w:val="both"/>
      </w:pPr>
      <w:r w:rsidRPr="006F0943">
        <w:t>- наличие различных способов получения информации о правилах предоставления услуги;</w:t>
      </w:r>
    </w:p>
    <w:p w:rsidR="003B42B7" w:rsidRPr="006F0943" w:rsidRDefault="003B42B7" w:rsidP="009928D7">
      <w:pPr>
        <w:ind w:firstLine="540"/>
        <w:jc w:val="both"/>
      </w:pPr>
      <w:r w:rsidRPr="006F0943">
        <w:t>- короткое время ожидания при подаче документов для предоставления услуги и получении конечного результата услуги;</w:t>
      </w:r>
    </w:p>
    <w:p w:rsidR="003B42B7" w:rsidRPr="006F0943" w:rsidRDefault="003B42B7" w:rsidP="009928D7">
      <w:pPr>
        <w:ind w:firstLine="540"/>
        <w:jc w:val="both"/>
      </w:pPr>
      <w:r w:rsidRPr="006F0943">
        <w:t>- удобное территориальное расположение комитета по жилищным вопросам Администрации города Великие Луки;</w:t>
      </w:r>
    </w:p>
    <w:p w:rsidR="003B42B7" w:rsidRPr="006F0943" w:rsidRDefault="003B42B7" w:rsidP="009928D7">
      <w:pPr>
        <w:ind w:firstLine="540"/>
        <w:jc w:val="both"/>
      </w:pPr>
      <w:r>
        <w:t>2</w:t>
      </w:r>
      <w:r w:rsidRPr="006F0943">
        <w:t>) показателями качества услуги являются:</w:t>
      </w:r>
    </w:p>
    <w:p w:rsidR="003B42B7" w:rsidRPr="006F0943" w:rsidRDefault="003B42B7" w:rsidP="009928D7">
      <w:pPr>
        <w:ind w:firstLine="540"/>
        <w:jc w:val="both"/>
      </w:pPr>
      <w:r w:rsidRPr="006F0943">
        <w:t>- профессиональная подготовка специалистов, предоставляющих услугу;</w:t>
      </w:r>
    </w:p>
    <w:p w:rsidR="003B42B7" w:rsidRPr="006F0943" w:rsidRDefault="003B42B7" w:rsidP="009928D7">
      <w:pPr>
        <w:ind w:firstLine="540"/>
        <w:jc w:val="both"/>
      </w:pPr>
      <w:r w:rsidRPr="006F0943">
        <w:t>- высокая культура обслуживания заявителей;</w:t>
      </w:r>
    </w:p>
    <w:p w:rsidR="003B42B7" w:rsidRPr="006F0943" w:rsidRDefault="003B42B7" w:rsidP="009928D7">
      <w:pPr>
        <w:ind w:firstLine="540"/>
        <w:jc w:val="both"/>
      </w:pPr>
      <w:r w:rsidRPr="006F0943">
        <w:t>- соблюдение сроков предоставления услуги.</w:t>
      </w:r>
    </w:p>
    <w:p w:rsidR="003B42B7" w:rsidRPr="006F0943" w:rsidRDefault="003B42B7" w:rsidP="003A1FBB">
      <w:pPr>
        <w:jc w:val="both"/>
      </w:pPr>
    </w:p>
    <w:p w:rsidR="003B42B7" w:rsidRPr="006F0943" w:rsidRDefault="003B42B7" w:rsidP="002C322C">
      <w:pPr>
        <w:jc w:val="both"/>
      </w:pPr>
      <w:r w:rsidRPr="006F0943">
        <w:rPr>
          <w:b/>
        </w:rPr>
        <w:t xml:space="preserve">                        </w:t>
      </w:r>
      <w:r w:rsidRPr="006F0943">
        <w:t xml:space="preserve">3. Состав, последовательность и сроки выполнения административных процедур, требования к порядку их выполнения. </w:t>
      </w:r>
    </w:p>
    <w:p w:rsidR="003B42B7" w:rsidRPr="006F0943" w:rsidRDefault="003B42B7" w:rsidP="002C322C">
      <w:pPr>
        <w:jc w:val="both"/>
      </w:pPr>
    </w:p>
    <w:p w:rsidR="003B42B7" w:rsidRPr="006F0943" w:rsidRDefault="003B42B7" w:rsidP="002C322C">
      <w:pPr>
        <w:ind w:firstLine="540"/>
        <w:jc w:val="both"/>
      </w:pPr>
      <w:r w:rsidRPr="006F0943">
        <w:t xml:space="preserve">3.1. Основанием для начала осуществления муниципальной услуги является </w:t>
      </w:r>
      <w:r w:rsidRPr="006F0943">
        <w:rPr>
          <w:color w:val="000000"/>
        </w:rPr>
        <w:t>регистрация личного обращения</w:t>
      </w:r>
      <w:r w:rsidRPr="006F0943">
        <w:t xml:space="preserve"> заявителей в Комитете с комплектом документов.</w:t>
      </w:r>
    </w:p>
    <w:p w:rsidR="003B42B7" w:rsidRPr="006F0943" w:rsidRDefault="003B42B7" w:rsidP="003A1FBB">
      <w:pPr>
        <w:numPr>
          <w:ilvl w:val="1"/>
          <w:numId w:val="11"/>
        </w:numPr>
        <w:jc w:val="both"/>
      </w:pPr>
      <w:r w:rsidRPr="006F0943">
        <w:t>Ответственным за выполнение административной процедуры является  сотрудн</w:t>
      </w:r>
      <w:r>
        <w:t>ик Комитета</w:t>
      </w:r>
      <w:r w:rsidRPr="006F0943">
        <w:t>.</w:t>
      </w:r>
    </w:p>
    <w:p w:rsidR="003B42B7" w:rsidRDefault="003B42B7" w:rsidP="00026EA0">
      <w:pPr>
        <w:jc w:val="both"/>
      </w:pPr>
      <w:r w:rsidRPr="006F0943">
        <w:t xml:space="preserve">       3.3. Исполнение муниципальной услуги включает в себя следующее: </w:t>
      </w:r>
    </w:p>
    <w:p w:rsidR="003B42B7" w:rsidRDefault="003B42B7" w:rsidP="0070181E">
      <w:pPr>
        <w:ind w:firstLine="540"/>
        <w:jc w:val="both"/>
      </w:pPr>
      <w:r>
        <w:t>- прием заявления и документов;</w:t>
      </w:r>
    </w:p>
    <w:p w:rsidR="003B42B7" w:rsidRDefault="003B42B7" w:rsidP="0070181E">
      <w:pPr>
        <w:ind w:firstLine="540"/>
        <w:jc w:val="both"/>
      </w:pPr>
      <w:r>
        <w:t>- регистрация заявления и документов;</w:t>
      </w:r>
    </w:p>
    <w:p w:rsidR="003B42B7" w:rsidRDefault="003B42B7" w:rsidP="0070181E">
      <w:pPr>
        <w:ind w:firstLine="540"/>
        <w:jc w:val="both"/>
      </w:pPr>
      <w:r>
        <w:t>- рассмотрение заявления;</w:t>
      </w:r>
    </w:p>
    <w:p w:rsidR="003B42B7" w:rsidRDefault="003B42B7" w:rsidP="0070181E">
      <w:pPr>
        <w:ind w:firstLine="540"/>
        <w:jc w:val="both"/>
      </w:pPr>
      <w:r>
        <w:t>- при установлении фактов, указанных в п. 2.7. информирование заявителя об отказе в приеме заявления;</w:t>
      </w:r>
    </w:p>
    <w:p w:rsidR="003B42B7" w:rsidRDefault="003B42B7" w:rsidP="0070181E">
      <w:pPr>
        <w:ind w:firstLine="540"/>
        <w:jc w:val="both"/>
      </w:pPr>
      <w:r>
        <w:t>- запрос выписки из реестра муниципального имущества;</w:t>
      </w:r>
    </w:p>
    <w:p w:rsidR="003B42B7" w:rsidRDefault="003B42B7" w:rsidP="0070181E">
      <w:pPr>
        <w:ind w:firstLine="540"/>
        <w:jc w:val="both"/>
      </w:pPr>
      <w:r>
        <w:t>- подготовка Договора или письма с отказом;</w:t>
      </w:r>
    </w:p>
    <w:p w:rsidR="003B42B7" w:rsidRDefault="003B42B7" w:rsidP="0070181E">
      <w:pPr>
        <w:ind w:firstLine="540"/>
        <w:jc w:val="both"/>
      </w:pPr>
      <w:r>
        <w:t>- информирование заявителя о возможности получения Договора;</w:t>
      </w:r>
    </w:p>
    <w:p w:rsidR="003B42B7" w:rsidRPr="006F0943" w:rsidRDefault="003B42B7" w:rsidP="0070181E">
      <w:pPr>
        <w:ind w:firstLine="540"/>
        <w:jc w:val="both"/>
      </w:pPr>
      <w:r>
        <w:t>- выдача Договора или отказа в предоставлении муниципальной услуги.</w:t>
      </w:r>
    </w:p>
    <w:p w:rsidR="003B42B7" w:rsidRPr="006F0943" w:rsidRDefault="003B42B7" w:rsidP="00351A12">
      <w:pPr>
        <w:ind w:firstLine="540"/>
        <w:jc w:val="both"/>
      </w:pPr>
      <w:r>
        <w:t>3.3.1. П</w:t>
      </w:r>
      <w:r w:rsidRPr="006F0943">
        <w:t>рием заявления и документов, указанных в п. 2.6. настоящего регламента. Заявления прини</w:t>
      </w:r>
      <w:r>
        <w:t>маются в Комитете</w:t>
      </w:r>
      <w:r w:rsidRPr="006F0943">
        <w:t xml:space="preserve"> по адресу: г. Великие Луки, ул. Пушкина, дом 2/4, тел. 3 53 89, 3 07 94, 3 07 96</w:t>
      </w:r>
      <w:r>
        <w:t>.</w:t>
      </w:r>
    </w:p>
    <w:p w:rsidR="003B42B7" w:rsidRPr="006F0943" w:rsidRDefault="003B42B7" w:rsidP="003A1FBB">
      <w:pPr>
        <w:ind w:firstLine="540"/>
        <w:jc w:val="both"/>
      </w:pPr>
      <w:r w:rsidRPr="006F0943">
        <w:t>Прием заявлений производится</w:t>
      </w:r>
    </w:p>
    <w:p w:rsidR="003B42B7" w:rsidRPr="006F0943" w:rsidRDefault="003B42B7" w:rsidP="003A1FBB">
      <w:pPr>
        <w:ind w:firstLine="540"/>
        <w:jc w:val="both"/>
      </w:pPr>
      <w:r w:rsidRPr="006F0943">
        <w:t>понедельник с 9-10 до 17-00;</w:t>
      </w:r>
    </w:p>
    <w:p w:rsidR="003B42B7" w:rsidRDefault="003B42B7" w:rsidP="003A1FBB">
      <w:pPr>
        <w:ind w:firstLine="540"/>
        <w:jc w:val="both"/>
      </w:pPr>
      <w:r w:rsidRPr="006F0943">
        <w:t>сред</w:t>
      </w:r>
      <w:r>
        <w:t>а              с 14-10 до 17-30.</w:t>
      </w:r>
    </w:p>
    <w:p w:rsidR="003B42B7" w:rsidRPr="006F0943" w:rsidRDefault="003B42B7" w:rsidP="00FB1AE0">
      <w:pPr>
        <w:ind w:firstLine="540"/>
        <w:jc w:val="both"/>
      </w:pPr>
      <w:r>
        <w:t>3.3.2. П</w:t>
      </w:r>
      <w:r w:rsidRPr="006F0943">
        <w:t>ри установлении факт</w:t>
      </w:r>
      <w:r>
        <w:t>ов, указанных в п. 2.7.</w:t>
      </w:r>
      <w:r w:rsidRPr="006F0943">
        <w:t xml:space="preserve"> на</w:t>
      </w:r>
      <w:r>
        <w:t xml:space="preserve">стоящего регламента специалист Комитета </w:t>
      </w:r>
      <w:r w:rsidRPr="006F0943">
        <w:t xml:space="preserve"> информирует заявителя об отказе в приеме заявления</w:t>
      </w:r>
      <w:r>
        <w:t>.</w:t>
      </w:r>
    </w:p>
    <w:p w:rsidR="003B42B7" w:rsidRPr="006F0943" w:rsidRDefault="003B42B7" w:rsidP="003A1FBB">
      <w:pPr>
        <w:ind w:firstLine="540"/>
        <w:jc w:val="both"/>
      </w:pPr>
      <w:r>
        <w:t>3.3.3. Р</w:t>
      </w:r>
      <w:r w:rsidRPr="006F0943">
        <w:t>егистрация заявления с документами, указанными в п. 2.6. настоящего регламента производитс</w:t>
      </w:r>
      <w:r>
        <w:t>я в книге регистрации заявлений.</w:t>
      </w:r>
    </w:p>
    <w:p w:rsidR="003B42B7" w:rsidRDefault="003B42B7" w:rsidP="00FB1AE0">
      <w:pPr>
        <w:ind w:firstLine="540"/>
        <w:jc w:val="both"/>
      </w:pPr>
      <w:r>
        <w:t>3.3.4.  Р</w:t>
      </w:r>
      <w:r w:rsidRPr="006F0943">
        <w:t xml:space="preserve">ассмотрение заявления – специалист </w:t>
      </w:r>
      <w:r>
        <w:t>К</w:t>
      </w:r>
      <w:r w:rsidRPr="006F0943">
        <w:t xml:space="preserve">омитета проверяет соответствие </w:t>
      </w:r>
      <w:r>
        <w:t>содержания заявления и предоставленных документов перечню, установленному</w:t>
      </w:r>
      <w:r w:rsidRPr="006F0943">
        <w:t xml:space="preserve"> в п. 2.6. нас</w:t>
      </w:r>
      <w:r>
        <w:t>тоящего регламента.</w:t>
      </w:r>
    </w:p>
    <w:p w:rsidR="003B42B7" w:rsidRDefault="003B42B7" w:rsidP="003A1FBB">
      <w:pPr>
        <w:ind w:firstLine="540"/>
        <w:jc w:val="both"/>
      </w:pPr>
      <w:r>
        <w:t xml:space="preserve">3.3.5.Специалист Комитета делает необходимые запросы в Великолукский отдел Управления Федеральной службы государственной регистрации, кадастра и картографии по Псковской области, в Управление Федеральной службы государственной регистрации, кадастра и картографии по Псковской области, в Великолукский филиал ГП Псковской области «Бюро технической инвентаризации». </w:t>
      </w:r>
    </w:p>
    <w:p w:rsidR="003B42B7" w:rsidRDefault="003B42B7" w:rsidP="003A1FBB">
      <w:pPr>
        <w:ind w:firstLine="540"/>
        <w:jc w:val="both"/>
      </w:pPr>
      <w:r>
        <w:t>3.3.6. Специалист Комитета делает запрос в КУМИ Администрации города Великие Луки по выписке из реестра муниципального имущества и копии паспорта БТИ.</w:t>
      </w:r>
    </w:p>
    <w:p w:rsidR="003B42B7" w:rsidRPr="006F0943" w:rsidRDefault="003B42B7" w:rsidP="003A1FBB">
      <w:pPr>
        <w:ind w:firstLine="540"/>
        <w:jc w:val="both"/>
      </w:pPr>
      <w:r>
        <w:t>3.3.7. Н</w:t>
      </w:r>
      <w:r w:rsidRPr="006F0943">
        <w:t>а основании предоставленных док</w:t>
      </w:r>
      <w:r>
        <w:t>ументов заявителем, полученных данных из организаций, перечисленных в п. 3.3.5. настоящего регламента, специалист К</w:t>
      </w:r>
      <w:r w:rsidRPr="006F0943">
        <w:t>омитета осуществляет подготовку договора или письма с аргументированным отказом в выполнении муниципальной услуги</w:t>
      </w:r>
      <w:r>
        <w:t xml:space="preserve"> и обеспечивает его подписание со стороны Администрации города Великие Луки.</w:t>
      </w:r>
    </w:p>
    <w:p w:rsidR="003B42B7" w:rsidRDefault="003B42B7" w:rsidP="003A1FBB">
      <w:pPr>
        <w:jc w:val="both"/>
      </w:pPr>
      <w:r>
        <w:t xml:space="preserve">      3.3.8</w:t>
      </w:r>
      <w:r w:rsidRPr="006F0943">
        <w:t xml:space="preserve">. </w:t>
      </w:r>
      <w:r>
        <w:t>Специалист К</w:t>
      </w:r>
      <w:r w:rsidRPr="006F0943">
        <w:t>омитета информирует заявителя о принятом решении по телефону, указанному в заявлении и о возможности получить договор или письмо с аргументированным отказом в выполнении муниципальной услуги</w:t>
      </w:r>
      <w:r>
        <w:t>.</w:t>
      </w:r>
    </w:p>
    <w:p w:rsidR="003B42B7" w:rsidRDefault="003B42B7" w:rsidP="00D45086">
      <w:pPr>
        <w:ind w:firstLine="540"/>
        <w:jc w:val="both"/>
      </w:pPr>
      <w:r>
        <w:t>Выдача договоров производится по адресу: г. Великие Луки, ул. Пушкина, дом 2/4</w:t>
      </w:r>
    </w:p>
    <w:p w:rsidR="003B42B7" w:rsidRDefault="003B42B7" w:rsidP="00D45086">
      <w:pPr>
        <w:ind w:firstLine="540"/>
        <w:jc w:val="both"/>
      </w:pPr>
      <w:r>
        <w:t>вторник с 9-10 до 17-30</w:t>
      </w:r>
    </w:p>
    <w:p w:rsidR="003B42B7" w:rsidRPr="006F0943" w:rsidRDefault="003B42B7" w:rsidP="00D45086">
      <w:pPr>
        <w:ind w:firstLine="540"/>
        <w:jc w:val="both"/>
      </w:pPr>
      <w:r>
        <w:t>четверг с 9-10 до 17-30.</w:t>
      </w:r>
    </w:p>
    <w:p w:rsidR="003B42B7" w:rsidRPr="006F0943" w:rsidRDefault="003B42B7" w:rsidP="003A1FBB">
      <w:pPr>
        <w:ind w:firstLine="540"/>
        <w:jc w:val="both"/>
        <w:rPr>
          <w:color w:val="000000"/>
        </w:rPr>
      </w:pPr>
      <w:r>
        <w:t>3.3.9</w:t>
      </w:r>
      <w:r w:rsidRPr="006F0943">
        <w:t xml:space="preserve">. </w:t>
      </w:r>
      <w:r>
        <w:t>Специалист К</w:t>
      </w:r>
      <w:r w:rsidRPr="006F0943">
        <w:t>омитета выдает договор, или письмо</w:t>
      </w:r>
      <w:r>
        <w:t xml:space="preserve"> с аргументированным отказом в предоставлении муниципальной услуги</w:t>
      </w:r>
      <w:r w:rsidRPr="006F0943">
        <w:t xml:space="preserve"> </w:t>
      </w:r>
      <w:r w:rsidRPr="006F0943">
        <w:rPr>
          <w:color w:val="000000"/>
        </w:rPr>
        <w:t>в течение трех рабочих дней со дня принятия решения заявителю лично или направляет заявителю по почте заказным письмом</w:t>
      </w:r>
      <w:r>
        <w:rPr>
          <w:color w:val="000000"/>
        </w:rPr>
        <w:t xml:space="preserve"> с уведомлением</w:t>
      </w:r>
      <w:r w:rsidRPr="006F0943">
        <w:rPr>
          <w:color w:val="000000"/>
        </w:rPr>
        <w:t xml:space="preserve">. </w:t>
      </w:r>
    </w:p>
    <w:p w:rsidR="003B42B7" w:rsidRPr="006F0943" w:rsidRDefault="003B42B7" w:rsidP="00F750DF">
      <w:pPr>
        <w:jc w:val="both"/>
      </w:pPr>
    </w:p>
    <w:p w:rsidR="003B42B7" w:rsidRDefault="003B42B7" w:rsidP="00E01F13">
      <w:pPr>
        <w:ind w:firstLine="540"/>
        <w:jc w:val="both"/>
      </w:pPr>
      <w:r>
        <w:t>4. Формы контроля за исполнением административного регламента.</w:t>
      </w:r>
    </w:p>
    <w:p w:rsidR="003B42B7" w:rsidRDefault="003B42B7" w:rsidP="00E01F13">
      <w:pPr>
        <w:ind w:firstLine="540"/>
        <w:jc w:val="both"/>
        <w:rPr>
          <w:b/>
        </w:rPr>
      </w:pPr>
    </w:p>
    <w:p w:rsidR="003B42B7" w:rsidRDefault="003B42B7" w:rsidP="00E01F13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4.1. Текущий контроль за соблюдением последовательности действий, определенных настоящим регламентом, осуществляется в форме регулярного мониторинга соблюдения ответственными лицами Комитета положений настоящего регламента и нормативных правовых актов, устанавливающих требования к предоставлению услуги.</w:t>
      </w:r>
    </w:p>
    <w:p w:rsidR="003B42B7" w:rsidRDefault="003B42B7" w:rsidP="00E01F13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4.2. Текущий контроль проводится:</w:t>
      </w:r>
    </w:p>
    <w:p w:rsidR="003B42B7" w:rsidRDefault="003B42B7" w:rsidP="00E01F13">
      <w:pPr>
        <w:tabs>
          <w:tab w:val="left" w:pos="720"/>
        </w:tabs>
        <w:autoSpaceDE w:val="0"/>
        <w:spacing w:line="200" w:lineRule="atLeast"/>
        <w:jc w:val="both"/>
        <w:rPr>
          <w:rFonts w:cs="Times New Roman CYR"/>
          <w:color w:val="000000"/>
          <w:kern w:val="2"/>
        </w:rPr>
      </w:pPr>
      <w:r>
        <w:rPr>
          <w:rFonts w:cs="Symbol"/>
          <w:color w:val="000000"/>
          <w:kern w:val="2"/>
        </w:rPr>
        <w:t>-</w:t>
      </w:r>
      <w:r>
        <w:rPr>
          <w:rFonts w:cs="Symbol"/>
          <w:color w:val="000000"/>
          <w:kern w:val="2"/>
        </w:rPr>
        <w:tab/>
      </w:r>
      <w:r>
        <w:rPr>
          <w:rFonts w:cs="Times New Roman CYR"/>
          <w:color w:val="000000"/>
          <w:kern w:val="2"/>
        </w:rPr>
        <w:t>заместителем председателя Комитета;</w:t>
      </w:r>
    </w:p>
    <w:p w:rsidR="003B42B7" w:rsidRDefault="003B42B7" w:rsidP="00E01F13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4.3. Периодичность осуществления текущего контроля устанавливается лицом, указанными в пункте 4.2 настоящего регламента.</w:t>
      </w:r>
    </w:p>
    <w:p w:rsidR="003B42B7" w:rsidRDefault="003B42B7" w:rsidP="00E01F13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В ходе текущего контроля проверяется:</w:t>
      </w:r>
    </w:p>
    <w:p w:rsidR="003B42B7" w:rsidRDefault="003B42B7" w:rsidP="00E01F13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соблюдение сроков исполнения административных процедур;</w:t>
      </w:r>
    </w:p>
    <w:p w:rsidR="003B42B7" w:rsidRDefault="003B42B7" w:rsidP="00E01F13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последовательность исполнения административных процедур.</w:t>
      </w:r>
    </w:p>
    <w:p w:rsidR="003B42B7" w:rsidRDefault="003B42B7" w:rsidP="00E01F13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4.4. По результатам текущего контроля лицом, указанным в пункте 4.2 настоящего регламента, даются указания по устранению выявленных нарушений, и контролируется их устранение.</w:t>
      </w:r>
    </w:p>
    <w:p w:rsidR="003B42B7" w:rsidRDefault="003B42B7" w:rsidP="00E01F13">
      <w:pPr>
        <w:autoSpaceDE w:val="0"/>
        <w:spacing w:line="200" w:lineRule="atLeast"/>
        <w:jc w:val="both"/>
        <w:rPr>
          <w:rFonts w:cs="Times New Roman CYR"/>
          <w:color w:val="000000"/>
          <w:kern w:val="2"/>
        </w:rPr>
      </w:pPr>
      <w:r>
        <w:rPr>
          <w:rFonts w:cs="Times New Roman CYR"/>
          <w:kern w:val="2"/>
        </w:rPr>
        <w:t xml:space="preserve">4.5. Контроль за исполнением положений настоящего регламента включает в себя, помимо текущего контроля, проведение плановых и внеплановых проверок </w:t>
      </w:r>
      <w:r>
        <w:rPr>
          <w:rFonts w:cs="Times New Roman CYR"/>
          <w:color w:val="000000"/>
          <w:kern w:val="2"/>
        </w:rPr>
        <w:t>заместителем председателя Комитета.</w:t>
      </w:r>
    </w:p>
    <w:p w:rsidR="003B42B7" w:rsidRDefault="003B42B7" w:rsidP="00E01F13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Плановые проверки проводятся на основании утверждаемых месячных планов работы Комитета. Внеплановые проверки проводятся по конкретному обращению заявителя. При проверке рассматриваются вопросы, связанные с оказанием услуги.</w:t>
      </w:r>
    </w:p>
    <w:p w:rsidR="003B42B7" w:rsidRDefault="003B42B7" w:rsidP="00E01F13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4.6. Должностные лица Комитета, участвующие в предоставлении услуги, несут персональную ответственность за исполнение административных процедур и соблюдение сроков, установленных настоящим регламентом.</w:t>
      </w:r>
    </w:p>
    <w:p w:rsidR="003B42B7" w:rsidRDefault="003B42B7" w:rsidP="00E01F13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 xml:space="preserve">4.7. Персональная ответственность должностных лиц Комитета закрепляется в их должностных инструкциях. </w:t>
      </w:r>
    </w:p>
    <w:p w:rsidR="003B42B7" w:rsidRDefault="003B42B7" w:rsidP="00E01F13">
      <w:pPr>
        <w:autoSpaceDE w:val="0"/>
        <w:spacing w:line="200" w:lineRule="atLeast"/>
        <w:jc w:val="both"/>
        <w:rPr>
          <w:rFonts w:cs="Times New Roman CYR"/>
          <w:kern w:val="2"/>
        </w:rPr>
      </w:pPr>
    </w:p>
    <w:p w:rsidR="003B42B7" w:rsidRDefault="003B42B7" w:rsidP="00E01F13">
      <w:pPr>
        <w:autoSpaceDE w:val="0"/>
        <w:spacing w:line="200" w:lineRule="atLeast"/>
        <w:jc w:val="center"/>
        <w:rPr>
          <w:rFonts w:cs="Times New Roman CYR"/>
          <w:kern w:val="2"/>
        </w:rPr>
      </w:pPr>
      <w:r>
        <w:rPr>
          <w:rFonts w:cs="Times New Roman CYR"/>
          <w:kern w:val="2"/>
        </w:rPr>
        <w:t>5. Досудебный (внесудебный) порядок обжалования решений</w:t>
      </w:r>
    </w:p>
    <w:p w:rsidR="003B42B7" w:rsidRDefault="003B42B7" w:rsidP="00E01F13">
      <w:pPr>
        <w:autoSpaceDE w:val="0"/>
        <w:spacing w:line="200" w:lineRule="atLeast"/>
        <w:jc w:val="center"/>
        <w:rPr>
          <w:rFonts w:cs="Times New Roman CYR"/>
          <w:kern w:val="2"/>
        </w:rPr>
      </w:pPr>
      <w:r>
        <w:rPr>
          <w:rFonts w:cs="Times New Roman CYR"/>
          <w:kern w:val="2"/>
        </w:rPr>
        <w:t>и действий (бездействия) органа, предоставляющего услугу,</w:t>
      </w:r>
    </w:p>
    <w:p w:rsidR="003B42B7" w:rsidRDefault="003B42B7" w:rsidP="00E01F13">
      <w:pPr>
        <w:autoSpaceDE w:val="0"/>
        <w:spacing w:line="200" w:lineRule="atLeast"/>
        <w:jc w:val="center"/>
        <w:rPr>
          <w:rFonts w:cs="Times New Roman CYR"/>
          <w:kern w:val="2"/>
        </w:rPr>
      </w:pPr>
      <w:r>
        <w:rPr>
          <w:rFonts w:cs="Times New Roman CYR"/>
          <w:kern w:val="2"/>
        </w:rPr>
        <w:t>а также должностных лиц, муниципальных служащих</w:t>
      </w:r>
    </w:p>
    <w:p w:rsidR="003B42B7" w:rsidRDefault="003B42B7" w:rsidP="00E01F13">
      <w:pPr>
        <w:autoSpaceDE w:val="0"/>
        <w:spacing w:line="200" w:lineRule="atLeast"/>
        <w:jc w:val="center"/>
        <w:rPr>
          <w:rFonts w:cs="Times New Roman CYR"/>
          <w:kern w:val="2"/>
        </w:rPr>
      </w:pPr>
    </w:p>
    <w:p w:rsidR="003B42B7" w:rsidRDefault="003B42B7" w:rsidP="00E01F13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5.1. Заявитель имеет право на досудебное (внесудебное) обжалование действий (бездействия) и решений должностных лиц, осуществляемых (принятых) в ходе предоставления услуги.</w:t>
      </w:r>
    </w:p>
    <w:p w:rsidR="003B42B7" w:rsidRDefault="003B42B7" w:rsidP="00E01F13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 xml:space="preserve">5.2. Заявитель вправе обратиться с обращением (жалобой) лично или письменно. </w:t>
      </w:r>
    </w:p>
    <w:p w:rsidR="003B42B7" w:rsidRDefault="003B42B7" w:rsidP="00E01F13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5.3. Заявитель вправе сообщить о нарушении своих прав и законных интересов, противоправных решениях, действиях (бездействии) должностных лиц Комитета, нарушении положений настоящего регламента, некорректном поведении или нарушении служебной этики по номерам телефонов: 3 07 94, 3 86 48.</w:t>
      </w:r>
    </w:p>
    <w:p w:rsidR="003B42B7" w:rsidRDefault="003B42B7" w:rsidP="00E01F13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5.4. При обжаловании действий (бездействия) и решений должностных лиц Комитета заявитель подает жалобу на имя главы Администрации города Великие Луки или председателя Комитета по адресам: г. Великие Луки, пр. Ленина, д. 24 или г. Великие Луки, ул. Пушкина, д. 2/4 - соответственно.</w:t>
      </w:r>
    </w:p>
    <w:p w:rsidR="003B42B7" w:rsidRDefault="003B42B7" w:rsidP="00E01F13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5.5. Жалоба заявителя в обязательном порядке должна содержать следующую информацию:</w:t>
      </w:r>
    </w:p>
    <w:p w:rsidR="003B42B7" w:rsidRDefault="003B42B7" w:rsidP="00E01F13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данные заявителя (фамилия, имя, отчество (последнее - при наличии) или полное наименование юридического лица), почтовый адрес, по которому должен быть направлен ответ;</w:t>
      </w:r>
    </w:p>
    <w:p w:rsidR="003B42B7" w:rsidRDefault="003B42B7" w:rsidP="00E01F13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наименование органа, должность, фамилия, имя и отчество специалиста (при наличии информации), решение, действие (бездействие) которого обжалуется;</w:t>
      </w:r>
    </w:p>
    <w:p w:rsidR="003B42B7" w:rsidRDefault="003B42B7" w:rsidP="00E01F13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суть обжалуемого действия (бездействия) и (или) решения;</w:t>
      </w:r>
    </w:p>
    <w:p w:rsidR="003B42B7" w:rsidRDefault="003B42B7" w:rsidP="00E01F13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3B42B7" w:rsidRDefault="003B42B7" w:rsidP="00E01F13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иные сведения, которые заявитель считает необходимым сообщить;</w:t>
      </w:r>
    </w:p>
    <w:p w:rsidR="003B42B7" w:rsidRDefault="003B42B7" w:rsidP="00E01F13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дату, подпись.</w:t>
      </w:r>
    </w:p>
    <w:p w:rsidR="003B42B7" w:rsidRDefault="003B42B7" w:rsidP="00E01F13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В случае необходимости в подтверждение своих доводов заявитель прилагает к жалобе документы и материалы либо их копии.</w:t>
      </w:r>
    </w:p>
    <w:p w:rsidR="003B42B7" w:rsidRDefault="003B42B7" w:rsidP="00E01F13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5.6. Все поступившие жалобы рассматриваются в порядке, установленном Федеральным законом от 02.05.2006 № 59-ФЗ «О порядке рассмотрения обращений граждан Российской Федерации», в срок, не превышающий 30 дней с момента регистрации такой жалобы. Срок рассмотрения жалобы может быть продлен в соответствии с требованиями Федерального закона от 02.05.2006 № 59-ФЗ «О порядке рассмотрения обращений граждан Российской Федерации».</w:t>
      </w:r>
    </w:p>
    <w:p w:rsidR="003B42B7" w:rsidRDefault="003B42B7" w:rsidP="00E01F13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5.7. Если в результате рассмотрения жалоба признана обоснованной, принимаются меры, направленные на восстановление или защиту нарушенных прав, свобод и законных интересов заявителя, и решение о привлечении к ответственности должностного лица, ответственного за действия (бездействие) и решения, осуществленные (принятые) в ходе предоставления услуги и повлекшие за собой жалобу.</w:t>
      </w:r>
    </w:p>
    <w:p w:rsidR="003B42B7" w:rsidRDefault="003B42B7" w:rsidP="00E01F13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5.8. По результатам рассмотрения жалобы заявителю направляется мотивированный ответ.</w:t>
      </w:r>
    </w:p>
    <w:p w:rsidR="003B42B7" w:rsidRDefault="003B42B7" w:rsidP="00E01F13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5.9. Жалоба остается без рассмотрения в случае:</w:t>
      </w:r>
    </w:p>
    <w:p w:rsidR="003B42B7" w:rsidRDefault="003B42B7" w:rsidP="00E01F13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отсутствия в жалобе информации, предусмотренной пунктом 5.5 настоящего регламента;</w:t>
      </w:r>
    </w:p>
    <w:p w:rsidR="003B42B7" w:rsidRDefault="003B42B7" w:rsidP="00E01F13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если текст жалобы не поддается прочтению.</w:t>
      </w:r>
    </w:p>
    <w:p w:rsidR="003B42B7" w:rsidRPr="001D0732" w:rsidRDefault="003B42B7" w:rsidP="001D0732">
      <w:pPr>
        <w:ind w:left="-720"/>
        <w:rPr>
          <w:b/>
          <w:sz w:val="28"/>
          <w:szCs w:val="28"/>
        </w:rPr>
      </w:pPr>
      <w:r>
        <w:t xml:space="preserve"> </w:t>
      </w:r>
    </w:p>
    <w:sectPr w:rsidR="003B42B7" w:rsidRPr="001D0732" w:rsidSect="006868AB">
      <w:footerReference w:type="even" r:id="rId8"/>
      <w:footerReference w:type="default" r:id="rId9"/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2B7" w:rsidRDefault="003B42B7">
      <w:r>
        <w:separator/>
      </w:r>
    </w:p>
  </w:endnote>
  <w:endnote w:type="continuationSeparator" w:id="0">
    <w:p w:rsidR="003B42B7" w:rsidRDefault="003B4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2B7" w:rsidRDefault="003B42B7" w:rsidP="00C476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42B7" w:rsidRDefault="003B42B7" w:rsidP="0027592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2B7" w:rsidRDefault="003B42B7" w:rsidP="00C476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3B42B7" w:rsidRDefault="003B42B7" w:rsidP="0027592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2B7" w:rsidRDefault="003B42B7">
      <w:r>
        <w:separator/>
      </w:r>
    </w:p>
  </w:footnote>
  <w:footnote w:type="continuationSeparator" w:id="0">
    <w:p w:rsidR="003B42B7" w:rsidRDefault="003B42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D3A"/>
    <w:multiLevelType w:val="hybridMultilevel"/>
    <w:tmpl w:val="E460D632"/>
    <w:lvl w:ilvl="0" w:tplc="5426BDDA">
      <w:start w:val="6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2AA6E36"/>
    <w:multiLevelType w:val="multilevel"/>
    <w:tmpl w:val="A8A0AB2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">
    <w:nsid w:val="15E07587"/>
    <w:multiLevelType w:val="hybridMultilevel"/>
    <w:tmpl w:val="3D82121A"/>
    <w:lvl w:ilvl="0" w:tplc="23B6633A">
      <w:start w:val="1"/>
      <w:numFmt w:val="decimal"/>
      <w:lvlText w:val="%1."/>
      <w:lvlJc w:val="left"/>
      <w:pPr>
        <w:tabs>
          <w:tab w:val="num" w:pos="3105"/>
        </w:tabs>
        <w:ind w:left="31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705"/>
        </w:tabs>
        <w:ind w:left="67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425"/>
        </w:tabs>
        <w:ind w:left="74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145"/>
        </w:tabs>
        <w:ind w:left="81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865"/>
        </w:tabs>
        <w:ind w:left="8865" w:hanging="180"/>
      </w:pPr>
      <w:rPr>
        <w:rFonts w:cs="Times New Roman"/>
      </w:rPr>
    </w:lvl>
  </w:abstractNum>
  <w:abstractNum w:abstractNumId="3">
    <w:nsid w:val="1C912B8D"/>
    <w:multiLevelType w:val="multilevel"/>
    <w:tmpl w:val="0ED0BC5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4">
    <w:nsid w:val="52635B45"/>
    <w:multiLevelType w:val="multilevel"/>
    <w:tmpl w:val="3EB88552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5">
    <w:nsid w:val="5E221564"/>
    <w:multiLevelType w:val="multilevel"/>
    <w:tmpl w:val="A5F40C3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6">
    <w:nsid w:val="651E0AF4"/>
    <w:multiLevelType w:val="hybridMultilevel"/>
    <w:tmpl w:val="3A02DB4A"/>
    <w:lvl w:ilvl="0" w:tplc="704454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66422E38"/>
    <w:multiLevelType w:val="hybridMultilevel"/>
    <w:tmpl w:val="3000E2CE"/>
    <w:lvl w:ilvl="0" w:tplc="6CB6E3F8">
      <w:start w:val="1"/>
      <w:numFmt w:val="upperRoman"/>
      <w:lvlText w:val="%1."/>
      <w:lvlJc w:val="left"/>
      <w:pPr>
        <w:tabs>
          <w:tab w:val="num" w:pos="3465"/>
        </w:tabs>
        <w:ind w:left="3465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A4A66CC"/>
    <w:multiLevelType w:val="hybridMultilevel"/>
    <w:tmpl w:val="3B4424DA"/>
    <w:lvl w:ilvl="0" w:tplc="9F5054BC">
      <w:start w:val="1"/>
      <w:numFmt w:val="decimal"/>
      <w:lvlText w:val="%1)"/>
      <w:lvlJc w:val="left"/>
      <w:pPr>
        <w:tabs>
          <w:tab w:val="num" w:pos="1560"/>
        </w:tabs>
        <w:ind w:left="15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6BE57FA2"/>
    <w:multiLevelType w:val="hybridMultilevel"/>
    <w:tmpl w:val="156AC4BC"/>
    <w:lvl w:ilvl="0" w:tplc="C2EC4B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74564DDB"/>
    <w:multiLevelType w:val="multilevel"/>
    <w:tmpl w:val="22684A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cs="Times New Roman" w:hint="default"/>
        <w:b w:val="0"/>
      </w:rPr>
    </w:lvl>
  </w:abstractNum>
  <w:abstractNum w:abstractNumId="11">
    <w:nsid w:val="783551FC"/>
    <w:multiLevelType w:val="multilevel"/>
    <w:tmpl w:val="03DA36F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2160"/>
      </w:pPr>
      <w:rPr>
        <w:rFonts w:cs="Times New Roman" w:hint="default"/>
      </w:rPr>
    </w:lvl>
  </w:abstractNum>
  <w:abstractNum w:abstractNumId="12">
    <w:nsid w:val="788A2390"/>
    <w:multiLevelType w:val="multilevel"/>
    <w:tmpl w:val="F88CDBC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10"/>
  </w:num>
  <w:num w:numId="9">
    <w:abstractNumId w:val="1"/>
  </w:num>
  <w:num w:numId="10">
    <w:abstractNumId w:val="11"/>
  </w:num>
  <w:num w:numId="11">
    <w:abstractNumId w:val="12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8F7"/>
    <w:rsid w:val="00026EA0"/>
    <w:rsid w:val="00076A44"/>
    <w:rsid w:val="000C7FDA"/>
    <w:rsid w:val="000E2FCE"/>
    <w:rsid w:val="000F185A"/>
    <w:rsid w:val="000F7E02"/>
    <w:rsid w:val="00101BC6"/>
    <w:rsid w:val="001152A0"/>
    <w:rsid w:val="0015181E"/>
    <w:rsid w:val="001528CD"/>
    <w:rsid w:val="001802A7"/>
    <w:rsid w:val="0018301F"/>
    <w:rsid w:val="001911DE"/>
    <w:rsid w:val="00192F75"/>
    <w:rsid w:val="001A309A"/>
    <w:rsid w:val="001C03F4"/>
    <w:rsid w:val="001C0BB2"/>
    <w:rsid w:val="001D0732"/>
    <w:rsid w:val="001D3578"/>
    <w:rsid w:val="001D658A"/>
    <w:rsid w:val="001E71BB"/>
    <w:rsid w:val="001F7C25"/>
    <w:rsid w:val="00200B1D"/>
    <w:rsid w:val="00211DCA"/>
    <w:rsid w:val="002641B4"/>
    <w:rsid w:val="00264AEC"/>
    <w:rsid w:val="00274002"/>
    <w:rsid w:val="00275925"/>
    <w:rsid w:val="002B3386"/>
    <w:rsid w:val="002B3657"/>
    <w:rsid w:val="002B3DEF"/>
    <w:rsid w:val="002B4C58"/>
    <w:rsid w:val="002B6E3A"/>
    <w:rsid w:val="002C322C"/>
    <w:rsid w:val="002D779E"/>
    <w:rsid w:val="002F1413"/>
    <w:rsid w:val="0030267C"/>
    <w:rsid w:val="00315514"/>
    <w:rsid w:val="00351A12"/>
    <w:rsid w:val="003538F7"/>
    <w:rsid w:val="003604F6"/>
    <w:rsid w:val="00361900"/>
    <w:rsid w:val="00366DAB"/>
    <w:rsid w:val="0038208C"/>
    <w:rsid w:val="00394F59"/>
    <w:rsid w:val="00396241"/>
    <w:rsid w:val="003A1FBB"/>
    <w:rsid w:val="003B1FDF"/>
    <w:rsid w:val="003B42B7"/>
    <w:rsid w:val="003D2A99"/>
    <w:rsid w:val="0041467A"/>
    <w:rsid w:val="00420B87"/>
    <w:rsid w:val="00443CF2"/>
    <w:rsid w:val="00444E89"/>
    <w:rsid w:val="00461A6F"/>
    <w:rsid w:val="00462480"/>
    <w:rsid w:val="004A2085"/>
    <w:rsid w:val="004A22BD"/>
    <w:rsid w:val="004A3944"/>
    <w:rsid w:val="004C626C"/>
    <w:rsid w:val="004D257A"/>
    <w:rsid w:val="00505036"/>
    <w:rsid w:val="00517B65"/>
    <w:rsid w:val="0053250F"/>
    <w:rsid w:val="00535C2D"/>
    <w:rsid w:val="0056509F"/>
    <w:rsid w:val="0057164A"/>
    <w:rsid w:val="00576EFD"/>
    <w:rsid w:val="00582192"/>
    <w:rsid w:val="00582BB6"/>
    <w:rsid w:val="00592302"/>
    <w:rsid w:val="00592376"/>
    <w:rsid w:val="005A6A00"/>
    <w:rsid w:val="005B0CEA"/>
    <w:rsid w:val="005D20C6"/>
    <w:rsid w:val="005D6084"/>
    <w:rsid w:val="005E3FCC"/>
    <w:rsid w:val="005F6949"/>
    <w:rsid w:val="00620D29"/>
    <w:rsid w:val="0064432F"/>
    <w:rsid w:val="00662A35"/>
    <w:rsid w:val="006868AB"/>
    <w:rsid w:val="006D4F8C"/>
    <w:rsid w:val="006E2EF1"/>
    <w:rsid w:val="006E4821"/>
    <w:rsid w:val="006F0943"/>
    <w:rsid w:val="006F1915"/>
    <w:rsid w:val="0070181E"/>
    <w:rsid w:val="00710E8E"/>
    <w:rsid w:val="00722F6F"/>
    <w:rsid w:val="00745B20"/>
    <w:rsid w:val="00753CC6"/>
    <w:rsid w:val="00764776"/>
    <w:rsid w:val="0079783B"/>
    <w:rsid w:val="007C5D2E"/>
    <w:rsid w:val="007C6526"/>
    <w:rsid w:val="007D221A"/>
    <w:rsid w:val="007E40F7"/>
    <w:rsid w:val="00817CD5"/>
    <w:rsid w:val="0082236F"/>
    <w:rsid w:val="0083218A"/>
    <w:rsid w:val="00843962"/>
    <w:rsid w:val="00862A33"/>
    <w:rsid w:val="00885217"/>
    <w:rsid w:val="008D5CA3"/>
    <w:rsid w:val="00904D91"/>
    <w:rsid w:val="009109B8"/>
    <w:rsid w:val="0092253C"/>
    <w:rsid w:val="009361BA"/>
    <w:rsid w:val="009419C7"/>
    <w:rsid w:val="0094263D"/>
    <w:rsid w:val="00957787"/>
    <w:rsid w:val="00983AFB"/>
    <w:rsid w:val="009877DE"/>
    <w:rsid w:val="009928D7"/>
    <w:rsid w:val="009A3713"/>
    <w:rsid w:val="009A6B9B"/>
    <w:rsid w:val="009B1EC8"/>
    <w:rsid w:val="009B516F"/>
    <w:rsid w:val="009C10EC"/>
    <w:rsid w:val="009D394C"/>
    <w:rsid w:val="009D41E4"/>
    <w:rsid w:val="009E153C"/>
    <w:rsid w:val="009E772C"/>
    <w:rsid w:val="00A00B44"/>
    <w:rsid w:val="00A13F66"/>
    <w:rsid w:val="00A658D8"/>
    <w:rsid w:val="00AC701A"/>
    <w:rsid w:val="00B35865"/>
    <w:rsid w:val="00B36511"/>
    <w:rsid w:val="00B473AE"/>
    <w:rsid w:val="00B5239D"/>
    <w:rsid w:val="00BB190D"/>
    <w:rsid w:val="00BD226E"/>
    <w:rsid w:val="00BE338C"/>
    <w:rsid w:val="00BE52D5"/>
    <w:rsid w:val="00BF3AFD"/>
    <w:rsid w:val="00BF7B27"/>
    <w:rsid w:val="00C24086"/>
    <w:rsid w:val="00C45702"/>
    <w:rsid w:val="00C46F19"/>
    <w:rsid w:val="00C47696"/>
    <w:rsid w:val="00C607F5"/>
    <w:rsid w:val="00C6254B"/>
    <w:rsid w:val="00C70CF9"/>
    <w:rsid w:val="00C81A79"/>
    <w:rsid w:val="00C81C40"/>
    <w:rsid w:val="00C9020D"/>
    <w:rsid w:val="00C933B6"/>
    <w:rsid w:val="00C94559"/>
    <w:rsid w:val="00CA2E62"/>
    <w:rsid w:val="00CB33C1"/>
    <w:rsid w:val="00CB690C"/>
    <w:rsid w:val="00CE2735"/>
    <w:rsid w:val="00CE36C6"/>
    <w:rsid w:val="00CF64EE"/>
    <w:rsid w:val="00D01CA4"/>
    <w:rsid w:val="00D05AE9"/>
    <w:rsid w:val="00D144E5"/>
    <w:rsid w:val="00D24649"/>
    <w:rsid w:val="00D421E9"/>
    <w:rsid w:val="00D425D4"/>
    <w:rsid w:val="00D45086"/>
    <w:rsid w:val="00D55BA5"/>
    <w:rsid w:val="00D61561"/>
    <w:rsid w:val="00D90583"/>
    <w:rsid w:val="00D93323"/>
    <w:rsid w:val="00DA054F"/>
    <w:rsid w:val="00DA6724"/>
    <w:rsid w:val="00DB12CC"/>
    <w:rsid w:val="00DB6AD3"/>
    <w:rsid w:val="00E01F13"/>
    <w:rsid w:val="00E06D19"/>
    <w:rsid w:val="00E10188"/>
    <w:rsid w:val="00E14ADB"/>
    <w:rsid w:val="00E26E32"/>
    <w:rsid w:val="00E27ADE"/>
    <w:rsid w:val="00E27CD0"/>
    <w:rsid w:val="00E31C57"/>
    <w:rsid w:val="00E325AF"/>
    <w:rsid w:val="00E32D4F"/>
    <w:rsid w:val="00E52112"/>
    <w:rsid w:val="00E90610"/>
    <w:rsid w:val="00E9545A"/>
    <w:rsid w:val="00E976FA"/>
    <w:rsid w:val="00EB4FF0"/>
    <w:rsid w:val="00EC3195"/>
    <w:rsid w:val="00ED0E4C"/>
    <w:rsid w:val="00ED4F2B"/>
    <w:rsid w:val="00EF1BF4"/>
    <w:rsid w:val="00F0303F"/>
    <w:rsid w:val="00F22761"/>
    <w:rsid w:val="00F40A7C"/>
    <w:rsid w:val="00F41006"/>
    <w:rsid w:val="00F426B9"/>
    <w:rsid w:val="00F5672B"/>
    <w:rsid w:val="00F750DF"/>
    <w:rsid w:val="00F81C11"/>
    <w:rsid w:val="00F85E7F"/>
    <w:rsid w:val="00F908E4"/>
    <w:rsid w:val="00F919C8"/>
    <w:rsid w:val="00FA6242"/>
    <w:rsid w:val="00FB1AE0"/>
    <w:rsid w:val="00FB4CD8"/>
    <w:rsid w:val="00FC16D3"/>
    <w:rsid w:val="00FD41D2"/>
    <w:rsid w:val="00FE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8F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A1FB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7592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85E7F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7592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6477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545A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85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pgvvl@ma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5</Pages>
  <Words>2357</Words>
  <Characters>13441</Characters>
  <Application>Microsoft Office Outlook</Application>
  <DocSecurity>0</DocSecurity>
  <Lines>0</Lines>
  <Paragraphs>0</Paragraphs>
  <ScaleCrop>false</ScaleCrop>
  <Company>Комитет по жилищным вопросам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ПРОЕКТ</dc:title>
  <dc:subject/>
  <dc:creator>АНТОНИНА</dc:creator>
  <cp:keywords/>
  <dc:description/>
  <cp:lastModifiedBy>АНТОНИНА</cp:lastModifiedBy>
  <cp:revision>18</cp:revision>
  <dcterms:created xsi:type="dcterms:W3CDTF">2011-06-14T13:11:00Z</dcterms:created>
  <dcterms:modified xsi:type="dcterms:W3CDTF">2011-07-04T08:42:00Z</dcterms:modified>
</cp:coreProperties>
</file>